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D1661" w14:textId="77777777" w:rsidR="001D65BB" w:rsidRDefault="001D65BB" w:rsidP="00862B9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46725BC8" wp14:editId="6D804F49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084F8" w14:textId="77777777" w:rsidR="001D65BB" w:rsidRDefault="001D65BB" w:rsidP="00862B9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C69EFFE" w14:textId="77777777" w:rsidR="001D65BB" w:rsidRDefault="001D65BB" w:rsidP="00862B90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728AB34" w14:textId="5343DCF4" w:rsidR="001D65BB" w:rsidRPr="00A91438" w:rsidRDefault="001D65BB" w:rsidP="00862B9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1D65BB">
        <w:rPr>
          <w:sz w:val="28"/>
          <w:szCs w:val="28"/>
          <w:u w:val="single"/>
        </w:rPr>
        <w:t>13.11.2025</w:t>
      </w:r>
      <w:r>
        <w:rPr>
          <w:sz w:val="28"/>
          <w:szCs w:val="28"/>
        </w:rPr>
        <w:t xml:space="preserve"> № </w:t>
      </w:r>
      <w:r w:rsidRPr="001D65BB">
        <w:rPr>
          <w:sz w:val="28"/>
          <w:szCs w:val="28"/>
          <w:u w:val="single"/>
        </w:rPr>
        <w:t>805-п/25</w:t>
      </w:r>
    </w:p>
    <w:p w14:paraId="4E3CD21E" w14:textId="77777777" w:rsidR="001D65BB" w:rsidRDefault="001D65BB" w:rsidP="00862B90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E5595C7" w14:textId="77777777" w:rsidR="001D65BB" w:rsidRDefault="001D65BB" w:rsidP="00862B90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предоставления субсидии субъектам малого и среднего предпринимательства на возмещение части затрат на капитальный ремонт фасадов зданий в населенных пунктах Углегорского муниципального округа Сахалинской области</w:t>
      </w:r>
    </w:p>
    <w:p w14:paraId="045FB4B6" w14:textId="77777777" w:rsidR="001D65BB" w:rsidRDefault="001D65BB" w:rsidP="00862B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</w:t>
      </w:r>
      <w:r w:rsidRPr="0026070E">
        <w:rPr>
          <w:sz w:val="28"/>
          <w:szCs w:val="28"/>
        </w:rPr>
        <w:t xml:space="preserve"> 78 Бюджетного к</w:t>
      </w:r>
      <w:r>
        <w:rPr>
          <w:sz w:val="28"/>
          <w:szCs w:val="28"/>
        </w:rPr>
        <w:t>одекса Российской Федерации, статьей</w:t>
      </w:r>
      <w:r w:rsidRPr="0026070E">
        <w:rPr>
          <w:sz w:val="28"/>
          <w:szCs w:val="28"/>
        </w:rPr>
        <w:t xml:space="preserve"> 16 Федерального закона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26070E">
        <w:rPr>
          <w:sz w:val="28"/>
          <w:szCs w:val="28"/>
        </w:rPr>
        <w:t xml:space="preserve"> Федеральным законом от 24.07.2007 № 209-ФЗ «О развитии малого и среднего предпринимател</w:t>
      </w:r>
      <w:r>
        <w:rPr>
          <w:sz w:val="28"/>
          <w:szCs w:val="28"/>
        </w:rPr>
        <w:t>ьства в Российской Федерации», п</w:t>
      </w:r>
      <w:r w:rsidRPr="0026070E">
        <w:rPr>
          <w:sz w:val="28"/>
          <w:szCs w:val="28"/>
        </w:rPr>
        <w:t xml:space="preserve">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постановлением Правительства Сахалинской области от 20.06.2023 № 290 «Об утверждении государственной программы Сахалинской области «Экономическое развитие Сахалинской области», </w:t>
      </w:r>
      <w:r>
        <w:rPr>
          <w:sz w:val="28"/>
          <w:szCs w:val="28"/>
        </w:rPr>
        <w:t>руководствуясь статьей</w:t>
      </w:r>
      <w:r w:rsidRPr="0026070E">
        <w:rPr>
          <w:sz w:val="28"/>
          <w:szCs w:val="28"/>
        </w:rPr>
        <w:t xml:space="preserve"> 37 Устава </w:t>
      </w:r>
      <w:r>
        <w:rPr>
          <w:sz w:val="28"/>
          <w:szCs w:val="28"/>
        </w:rPr>
        <w:t>Углегорского</w:t>
      </w:r>
      <w:r w:rsidRPr="0026070E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26070E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26070E">
        <w:rPr>
          <w:sz w:val="28"/>
          <w:szCs w:val="28"/>
        </w:rPr>
        <w:t xml:space="preserve"> Сахалинской области, </w:t>
      </w:r>
      <w:bookmarkStart w:id="0" w:name="_Hlk188263657"/>
      <w:r w:rsidRPr="0026070E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</w:t>
      </w:r>
      <w:r w:rsidRPr="0026070E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Углегорского</w:t>
      </w:r>
      <w:r w:rsidRPr="0026070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26070E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Сахалинской области </w:t>
      </w:r>
      <w:r w:rsidRPr="0026070E">
        <w:rPr>
          <w:sz w:val="28"/>
          <w:szCs w:val="28"/>
        </w:rPr>
        <w:t xml:space="preserve">от </w:t>
      </w:r>
      <w:r>
        <w:rPr>
          <w:sz w:val="28"/>
          <w:szCs w:val="28"/>
        </w:rPr>
        <w:t>13</w:t>
      </w:r>
      <w:r w:rsidRPr="0026070E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26070E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2607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Pr="0026070E">
        <w:rPr>
          <w:sz w:val="28"/>
          <w:szCs w:val="28"/>
        </w:rPr>
        <w:t xml:space="preserve">№ </w:t>
      </w:r>
      <w:r>
        <w:rPr>
          <w:sz w:val="28"/>
          <w:szCs w:val="28"/>
        </w:rPr>
        <w:t>145-п/25</w:t>
      </w:r>
      <w:r w:rsidRPr="0026070E">
        <w:rPr>
          <w:sz w:val="28"/>
          <w:szCs w:val="28"/>
        </w:rPr>
        <w:t xml:space="preserve"> «Об утверждении муниципальной </w:t>
      </w:r>
      <w:hyperlink r:id="rId6" w:history="1">
        <w:r w:rsidRPr="00123398">
          <w:rPr>
            <w:rStyle w:val="ae"/>
            <w:rFonts w:eastAsiaTheme="majorEastAsia"/>
            <w:color w:val="auto"/>
            <w:sz w:val="28"/>
            <w:szCs w:val="28"/>
          </w:rPr>
          <w:t>программы</w:t>
        </w:r>
      </w:hyperlink>
      <w:r w:rsidRPr="0026070E">
        <w:rPr>
          <w:sz w:val="28"/>
          <w:szCs w:val="28"/>
        </w:rPr>
        <w:t xml:space="preserve"> «Стимулирование экономической активности в </w:t>
      </w:r>
      <w:r>
        <w:rPr>
          <w:sz w:val="28"/>
          <w:szCs w:val="28"/>
        </w:rPr>
        <w:t>Углегорском</w:t>
      </w:r>
      <w:r w:rsidRPr="0026070E">
        <w:rPr>
          <w:sz w:val="28"/>
          <w:szCs w:val="28"/>
        </w:rPr>
        <w:t xml:space="preserve"> муниципальном округе Сахалинской области»</w:t>
      </w:r>
      <w:bookmarkEnd w:id="0"/>
      <w:r>
        <w:rPr>
          <w:sz w:val="28"/>
          <w:szCs w:val="28"/>
        </w:rPr>
        <w:t>, а</w:t>
      </w:r>
      <w:r w:rsidRPr="0026070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>Углегорского</w:t>
      </w:r>
      <w:r w:rsidRPr="0026070E">
        <w:rPr>
          <w:sz w:val="28"/>
          <w:szCs w:val="28"/>
        </w:rPr>
        <w:t xml:space="preserve"> муниципального округа Сахалинской области</w:t>
      </w:r>
      <w:r>
        <w:rPr>
          <w:sz w:val="28"/>
          <w:szCs w:val="28"/>
        </w:rPr>
        <w:t xml:space="preserve"> </w:t>
      </w:r>
      <w:r w:rsidRPr="00A91438">
        <w:rPr>
          <w:b/>
          <w:bCs/>
          <w:sz w:val="28"/>
          <w:szCs w:val="28"/>
        </w:rPr>
        <w:t>постановляет:</w:t>
      </w:r>
    </w:p>
    <w:p w14:paraId="66A44D2E" w14:textId="77777777" w:rsidR="001D65BB" w:rsidRPr="0026070E" w:rsidRDefault="001D65BB" w:rsidP="00862B90">
      <w:pPr>
        <w:pStyle w:val="a7"/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 w:rsidRPr="0026070E">
        <w:rPr>
          <w:sz w:val="28"/>
          <w:szCs w:val="28"/>
        </w:rPr>
        <w:lastRenderedPageBreak/>
        <w:t xml:space="preserve">Утвердить </w:t>
      </w:r>
      <w:r w:rsidRPr="00AB4F94">
        <w:rPr>
          <w:rFonts w:eastAsia="TimesNewRomanPSMT"/>
          <w:sz w:val="28"/>
          <w:szCs w:val="28"/>
        </w:rPr>
        <w:t xml:space="preserve">Порядок </w:t>
      </w:r>
      <w:r>
        <w:rPr>
          <w:sz w:val="28"/>
          <w:szCs w:val="28"/>
        </w:rPr>
        <w:t>предоставления субсидии на возмещение части затрат на капитальный ремонт фасадов зданий в населенных пунктах Углегорского муниципального округа Сахалинской области согласно приложению</w:t>
      </w:r>
      <w:r w:rsidRPr="0026070E">
        <w:rPr>
          <w:sz w:val="28"/>
          <w:szCs w:val="28"/>
        </w:rPr>
        <w:t>.</w:t>
      </w:r>
    </w:p>
    <w:p w14:paraId="4831DE36" w14:textId="77777777" w:rsidR="001D65BB" w:rsidRPr="009860C4" w:rsidRDefault="001D65BB" w:rsidP="00862B90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860C4">
        <w:rPr>
          <w:sz w:val="28"/>
          <w:szCs w:val="28"/>
        </w:rPr>
        <w:t>Признать утратившим силу постановление администрации Углегорского городского округа от 16.10.2023 № 666-п «Об утверждении порядка предоставления субсидии субъектам малого и среднего предпринимательства на возмещение части затрат на капитальный ремонт фасадов зданий, изготовление рекламных вывесок в населенных пунктах Углегорского городского округа</w:t>
      </w:r>
      <w:r w:rsidRPr="009860C4">
        <w:rPr>
          <w:bCs/>
          <w:sz w:val="28"/>
          <w:szCs w:val="28"/>
        </w:rPr>
        <w:t>».</w:t>
      </w:r>
    </w:p>
    <w:p w14:paraId="3C26AB2A" w14:textId="77777777" w:rsidR="001D65BB" w:rsidRPr="003F12E0" w:rsidRDefault="001D65BB" w:rsidP="00862B9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5C6FE7">
        <w:rPr>
          <w:sz w:val="28"/>
          <w:szCs w:val="28"/>
        </w:rPr>
        <w:t xml:space="preserve">Опубликовать настоящее постановление </w:t>
      </w:r>
      <w:r>
        <w:rPr>
          <w:sz w:val="28"/>
          <w:szCs w:val="28"/>
        </w:rPr>
        <w:t>в сетевом издании</w:t>
      </w:r>
      <w:r w:rsidRPr="005C6FE7">
        <w:rPr>
          <w:sz w:val="28"/>
          <w:szCs w:val="28"/>
        </w:rPr>
        <w:t xml:space="preserve"> «Углегорские </w:t>
      </w:r>
      <w:r>
        <w:rPr>
          <w:sz w:val="28"/>
          <w:szCs w:val="28"/>
        </w:rPr>
        <w:t>ведомости</w:t>
      </w:r>
      <w:r w:rsidRPr="005C6FE7">
        <w:rPr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r w:rsidRPr="005C6FE7">
        <w:rPr>
          <w:sz w:val="28"/>
          <w:szCs w:val="28"/>
        </w:rPr>
        <w:t xml:space="preserve">разместить на официальном сайте администрации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5C6FE7">
        <w:rPr>
          <w:sz w:val="28"/>
          <w:szCs w:val="28"/>
        </w:rPr>
        <w:t xml:space="preserve"> в сети Интернет.</w:t>
      </w:r>
    </w:p>
    <w:p w14:paraId="3281332A" w14:textId="77777777" w:rsidR="001D65BB" w:rsidRPr="005C6FE7" w:rsidRDefault="001D65BB" w:rsidP="00862B90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 w:rsidRPr="005C6FE7">
        <w:rPr>
          <w:sz w:val="28"/>
          <w:szCs w:val="28"/>
        </w:rPr>
        <w:t xml:space="preserve">Контроль исполнения постановления возложить </w:t>
      </w:r>
      <w:r>
        <w:rPr>
          <w:sz w:val="28"/>
          <w:szCs w:val="28"/>
        </w:rPr>
        <w:t xml:space="preserve">на первого вице-мэра Углегорского муниципального округа Сахалинской области      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44F5FDAA606C43A6A0FE7678F155FC0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1D65BB" w:rsidRPr="00EB641E" w14:paraId="6BE4D4B6" w14:textId="77777777" w:rsidTr="00862B90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194A1FC" w14:textId="77777777" w:rsidR="001D65BB" w:rsidRPr="009B2595" w:rsidRDefault="001D65BB" w:rsidP="00862B90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E16FE36" w14:textId="77777777" w:rsidR="001D65BB" w:rsidRPr="009B3ED5" w:rsidRDefault="001D65BB" w:rsidP="00862B90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479D1D6" wp14:editId="0073E97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8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3234A44" w14:textId="77777777" w:rsidR="001D65BB" w:rsidRPr="006233F0" w:rsidRDefault="001D65BB" w:rsidP="00862B90">
                <w:pPr>
                  <w:suppressAutoHyphens/>
                  <w:ind w:right="36"/>
                  <w:jc w:val="center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4C14B4B" w14:textId="77777777" w:rsidR="001D65BB" w:rsidRPr="0073527A" w:rsidRDefault="001D65BB" w:rsidP="001D65BB">
      <w:pPr>
        <w:tabs>
          <w:tab w:val="left" w:pos="3231"/>
        </w:tabs>
        <w:rPr>
          <w:sz w:val="28"/>
          <w:szCs w:val="28"/>
        </w:rPr>
      </w:pPr>
    </w:p>
    <w:p w14:paraId="2C2DCC4E" w14:textId="77777777" w:rsidR="00C60349" w:rsidRDefault="00C60349"/>
    <w:sectPr w:rsidR="00C60349" w:rsidSect="001D65BB">
      <w:footerReference w:type="first" r:id="rId9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60B3" w14:textId="77777777" w:rsidR="001D65BB" w:rsidRDefault="001D65BB">
    <w:pPr>
      <w:pStyle w:val="ac"/>
    </w:pPr>
    <w:r>
      <w:t>931-п/25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663627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84F"/>
    <w:rsid w:val="0002484F"/>
    <w:rsid w:val="001D65BB"/>
    <w:rsid w:val="002D70BD"/>
    <w:rsid w:val="00422B1D"/>
    <w:rsid w:val="004940A8"/>
    <w:rsid w:val="00C60349"/>
    <w:rsid w:val="00DF769C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E40E2"/>
  <w15:chartTrackingRefBased/>
  <w15:docId w15:val="{25F925F3-583D-427C-B16F-F784C0331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65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248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48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48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48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8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02484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84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84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84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48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48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48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484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484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02484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2484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2484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2484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248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248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48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248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48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2484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2484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2484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248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2484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2484F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1D65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D65B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e">
    <w:name w:val="Hyperlink"/>
    <w:basedOn w:val="a0"/>
    <w:uiPriority w:val="99"/>
    <w:rsid w:val="001D65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B4D94202DD7660793F36F34AF7C650172D4488AC938C2662FBFD79FD5074D22DD91D60718B9A3060986D7iAmDG" TargetMode="External"/><Relationship Id="rId11" Type="http://schemas.openxmlformats.org/officeDocument/2006/relationships/glossaryDocument" Target="glossary/document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F5FDAA606C43A6A0FE7678F155FC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F657-1B75-4CDD-9C78-F540CF9ADA5E}"/>
      </w:docPartPr>
      <w:docPartBody>
        <w:p w:rsidR="00000000" w:rsidRDefault="008F2E84" w:rsidP="008F2E84">
          <w:pPr>
            <w:pStyle w:val="44F5FDAA606C43A6A0FE7678F155FC0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E84"/>
    <w:rsid w:val="008F2E84"/>
    <w:rsid w:val="00DB7AB4"/>
    <w:rsid w:val="00D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2E84"/>
    <w:rPr>
      <w:color w:val="808080"/>
    </w:rPr>
  </w:style>
  <w:style w:type="paragraph" w:customStyle="1" w:styleId="86615666A662483CBCA911162B8DEDC1">
    <w:name w:val="86615666A662483CBCA911162B8DEDC1"/>
    <w:rsid w:val="008F2E84"/>
  </w:style>
  <w:style w:type="paragraph" w:customStyle="1" w:styleId="44F5FDAA606C43A6A0FE7678F155FC0D">
    <w:name w:val="44F5FDAA606C43A6A0FE7678F155FC0D"/>
    <w:rsid w:val="008F2E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2025-11-12T23:54:00Z</dcterms:created>
  <dcterms:modified xsi:type="dcterms:W3CDTF">2025-11-12T23:54:00Z</dcterms:modified>
</cp:coreProperties>
</file>